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D4B3C" w14:textId="77777777" w:rsidR="00E9642A" w:rsidRDefault="00EB1552">
      <w:pPr>
        <w:rPr>
          <w:rFonts w:ascii="Arial" w:eastAsia="Times New Roman" w:hAnsi="Arial" w:cs="Arial"/>
          <w:sz w:val="22"/>
          <w:szCs w:val="22"/>
        </w:rPr>
      </w:pPr>
      <w:r w:rsidRPr="00EB1552">
        <w:rPr>
          <w:rFonts w:ascii="Arial" w:eastAsia="Times New Roman" w:hAnsi="Arial" w:cs="Arial"/>
          <w:b/>
          <w:bCs/>
          <w:color w:val="000000"/>
          <w:sz w:val="22"/>
          <w:szCs w:val="22"/>
        </w:rPr>
        <w:t xml:space="preserve">Importance/Rationale of the Unit </w:t>
      </w:r>
    </w:p>
    <w:p w14:paraId="031C2494" w14:textId="77777777" w:rsidR="008449E6" w:rsidRDefault="008449E6">
      <w:pPr>
        <w:rPr>
          <w:rFonts w:ascii="Arial" w:eastAsia="Times New Roman" w:hAnsi="Arial" w:cs="Arial"/>
          <w:sz w:val="22"/>
          <w:szCs w:val="22"/>
        </w:rPr>
      </w:pPr>
    </w:p>
    <w:p w14:paraId="69B3E4D4" w14:textId="77777777" w:rsidR="008449E6" w:rsidRPr="008449E6" w:rsidRDefault="008449E6">
      <w:pPr>
        <w:rPr>
          <w:rFonts w:ascii="Arial" w:eastAsia="Times New Roman" w:hAnsi="Arial" w:cs="Arial"/>
          <w:sz w:val="22"/>
          <w:szCs w:val="22"/>
        </w:rPr>
      </w:pPr>
    </w:p>
    <w:p w14:paraId="355E9985" w14:textId="77777777" w:rsidR="00E9642A" w:rsidRDefault="00935247" w:rsidP="008449E6">
      <w:pPr>
        <w:spacing w:line="480" w:lineRule="auto"/>
        <w:rPr>
          <w:rFonts w:ascii="Arial" w:hAnsi="Arial" w:cs="Arial"/>
          <w:sz w:val="22"/>
          <w:szCs w:val="22"/>
        </w:rPr>
      </w:pPr>
      <w:r w:rsidRPr="003304B9">
        <w:rPr>
          <w:rFonts w:ascii="Arial" w:hAnsi="Arial" w:cs="Arial"/>
          <w:sz w:val="22"/>
          <w:szCs w:val="22"/>
        </w:rPr>
        <w:t xml:space="preserve">The importance/rationale of the unit is to introduce to students to as many different genres of poetry possible. </w:t>
      </w:r>
      <w:r w:rsidR="00674B2B" w:rsidRPr="003304B9">
        <w:rPr>
          <w:rFonts w:ascii="Arial" w:hAnsi="Arial" w:cs="Arial"/>
          <w:sz w:val="22"/>
          <w:szCs w:val="22"/>
        </w:rPr>
        <w:t>However, g</w:t>
      </w:r>
      <w:r w:rsidRPr="003304B9">
        <w:rPr>
          <w:rFonts w:ascii="Arial" w:hAnsi="Arial" w:cs="Arial"/>
          <w:sz w:val="22"/>
          <w:szCs w:val="22"/>
        </w:rPr>
        <w:t xml:space="preserve">enres </w:t>
      </w:r>
      <w:r w:rsidR="00674B2B" w:rsidRPr="003304B9">
        <w:rPr>
          <w:rFonts w:ascii="Arial" w:hAnsi="Arial" w:cs="Arial"/>
          <w:sz w:val="22"/>
          <w:szCs w:val="22"/>
        </w:rPr>
        <w:t xml:space="preserve">are not the only important aspect. When teaching a unit on poetry it is important to consider what methods authors have used to create their own poetic works. Did the poems just pop into their heads or could they of used a mentor text to guide them or could they have used a form of found poetry? These are just a few aspects to consider and to get the students thinking about what makes a poem and what features go into a poem. The overall rationale of the unit is to introduce students to these </w:t>
      </w:r>
      <w:r w:rsidR="00E9642A" w:rsidRPr="003304B9">
        <w:rPr>
          <w:rFonts w:ascii="Arial" w:hAnsi="Arial" w:cs="Arial"/>
          <w:sz w:val="22"/>
          <w:szCs w:val="22"/>
        </w:rPr>
        <w:t xml:space="preserve">aspects </w:t>
      </w:r>
      <w:r w:rsidR="00674B2B" w:rsidRPr="003304B9">
        <w:rPr>
          <w:rFonts w:ascii="Arial" w:hAnsi="Arial" w:cs="Arial"/>
          <w:sz w:val="22"/>
          <w:szCs w:val="22"/>
        </w:rPr>
        <w:t xml:space="preserve">so that they </w:t>
      </w:r>
      <w:r w:rsidR="00E9642A" w:rsidRPr="003304B9">
        <w:rPr>
          <w:rFonts w:ascii="Arial" w:hAnsi="Arial" w:cs="Arial"/>
          <w:sz w:val="22"/>
          <w:szCs w:val="22"/>
        </w:rPr>
        <w:t xml:space="preserve">can </w:t>
      </w:r>
      <w:r w:rsidR="00674B2B" w:rsidRPr="003304B9">
        <w:rPr>
          <w:rFonts w:ascii="Arial" w:hAnsi="Arial" w:cs="Arial"/>
          <w:sz w:val="22"/>
          <w:szCs w:val="22"/>
        </w:rPr>
        <w:t xml:space="preserve">learn </w:t>
      </w:r>
      <w:r w:rsidR="00E9642A" w:rsidRPr="003304B9">
        <w:rPr>
          <w:rFonts w:ascii="Arial" w:hAnsi="Arial" w:cs="Arial"/>
          <w:sz w:val="22"/>
          <w:szCs w:val="22"/>
        </w:rPr>
        <w:t xml:space="preserve">how to use them to create their own works. </w:t>
      </w:r>
    </w:p>
    <w:p w14:paraId="09346181" w14:textId="77777777" w:rsidR="008449E6" w:rsidRDefault="008449E6" w:rsidP="008449E6">
      <w:pPr>
        <w:spacing w:line="480" w:lineRule="auto"/>
        <w:rPr>
          <w:rFonts w:ascii="Arial" w:hAnsi="Arial" w:cs="Arial"/>
          <w:sz w:val="22"/>
          <w:szCs w:val="22"/>
        </w:rPr>
      </w:pPr>
    </w:p>
    <w:p w14:paraId="398D51B4" w14:textId="77777777" w:rsidR="003304B9" w:rsidRDefault="00E9642A" w:rsidP="008449E6">
      <w:pPr>
        <w:spacing w:line="480" w:lineRule="auto"/>
        <w:rPr>
          <w:rFonts w:ascii="Arial" w:hAnsi="Arial" w:cs="Arial"/>
          <w:sz w:val="22"/>
          <w:szCs w:val="22"/>
        </w:rPr>
      </w:pPr>
      <w:r w:rsidRPr="003304B9">
        <w:rPr>
          <w:rFonts w:ascii="Arial" w:hAnsi="Arial" w:cs="Arial"/>
          <w:sz w:val="22"/>
          <w:szCs w:val="22"/>
        </w:rPr>
        <w:t xml:space="preserve">We chose to focus on free-style poetry and different forms and styles within that genre. This genre was chosen so students would have the freedom to write without having to focus on a particular form or structure. Within this genre of poetry, it is up to the author to choose how the compositions will be constructed (where they choose to put the line breaks, </w:t>
      </w:r>
      <w:r w:rsidR="00504D38" w:rsidRPr="003304B9">
        <w:rPr>
          <w:rFonts w:ascii="Arial" w:hAnsi="Arial" w:cs="Arial"/>
          <w:sz w:val="22"/>
          <w:szCs w:val="22"/>
        </w:rPr>
        <w:t xml:space="preserve">if they choose to use </w:t>
      </w:r>
      <w:r w:rsidRPr="003304B9">
        <w:rPr>
          <w:rFonts w:ascii="Arial" w:hAnsi="Arial" w:cs="Arial"/>
          <w:sz w:val="22"/>
          <w:szCs w:val="22"/>
        </w:rPr>
        <w:t>r</w:t>
      </w:r>
      <w:r w:rsidR="00504D38" w:rsidRPr="003304B9">
        <w:rPr>
          <w:rFonts w:ascii="Arial" w:hAnsi="Arial" w:cs="Arial"/>
          <w:sz w:val="22"/>
          <w:szCs w:val="22"/>
        </w:rPr>
        <w:t>hyth</w:t>
      </w:r>
      <w:r w:rsidRPr="003304B9">
        <w:rPr>
          <w:rFonts w:ascii="Arial" w:hAnsi="Arial" w:cs="Arial"/>
          <w:sz w:val="22"/>
          <w:szCs w:val="22"/>
        </w:rPr>
        <w:t>m and rhyme</w:t>
      </w:r>
      <w:r w:rsidR="00504D38" w:rsidRPr="003304B9">
        <w:rPr>
          <w:rFonts w:ascii="Arial" w:hAnsi="Arial" w:cs="Arial"/>
          <w:sz w:val="22"/>
          <w:szCs w:val="22"/>
        </w:rPr>
        <w:t>, and etc.)</w:t>
      </w:r>
      <w:r w:rsidR="001A53BC" w:rsidRPr="003304B9">
        <w:rPr>
          <w:rFonts w:ascii="Arial" w:hAnsi="Arial" w:cs="Arial"/>
          <w:sz w:val="22"/>
          <w:szCs w:val="22"/>
        </w:rPr>
        <w:t>. Poetry is so essential to our existence and everyone is capable of writing poetry. The key here is to teach the students how to see poetry in everythi</w:t>
      </w:r>
      <w:r w:rsidR="003304B9" w:rsidRPr="003304B9">
        <w:rPr>
          <w:rFonts w:ascii="Arial" w:hAnsi="Arial" w:cs="Arial"/>
          <w:sz w:val="22"/>
          <w:szCs w:val="22"/>
        </w:rPr>
        <w:t xml:space="preserve">ng they see. </w:t>
      </w:r>
    </w:p>
    <w:p w14:paraId="7D8436EF" w14:textId="77777777" w:rsidR="008449E6" w:rsidRDefault="008449E6" w:rsidP="008449E6">
      <w:pPr>
        <w:spacing w:line="480" w:lineRule="auto"/>
        <w:rPr>
          <w:rFonts w:ascii="Arial" w:hAnsi="Arial" w:cs="Arial"/>
          <w:sz w:val="22"/>
          <w:szCs w:val="22"/>
        </w:rPr>
      </w:pPr>
    </w:p>
    <w:p w14:paraId="543C7924" w14:textId="77777777" w:rsidR="008449E6" w:rsidRDefault="003304B9" w:rsidP="008449E6">
      <w:pPr>
        <w:spacing w:line="480" w:lineRule="auto"/>
        <w:rPr>
          <w:rFonts w:ascii="Arial" w:eastAsia="Times New Roman" w:hAnsi="Arial" w:cs="Arial"/>
          <w:color w:val="000000"/>
          <w:sz w:val="22"/>
          <w:szCs w:val="22"/>
        </w:rPr>
      </w:pPr>
      <w:r w:rsidRPr="003304B9">
        <w:rPr>
          <w:rFonts w:ascii="Arial" w:hAnsi="Arial" w:cs="Arial"/>
          <w:sz w:val="22"/>
          <w:szCs w:val="22"/>
        </w:rPr>
        <w:t xml:space="preserve">To accomplish this, </w:t>
      </w:r>
      <w:r w:rsidR="001A53BC" w:rsidRPr="003304B9">
        <w:rPr>
          <w:rFonts w:ascii="Arial" w:hAnsi="Arial" w:cs="Arial"/>
          <w:sz w:val="22"/>
          <w:szCs w:val="22"/>
        </w:rPr>
        <w:t>we plan</w:t>
      </w:r>
      <w:r w:rsidRPr="003304B9">
        <w:rPr>
          <w:rFonts w:ascii="Arial" w:hAnsi="Arial" w:cs="Arial"/>
          <w:sz w:val="22"/>
          <w:szCs w:val="22"/>
        </w:rPr>
        <w:t>ned</w:t>
      </w:r>
      <w:r w:rsidR="001A53BC" w:rsidRPr="003304B9">
        <w:rPr>
          <w:rFonts w:ascii="Arial" w:hAnsi="Arial" w:cs="Arial"/>
          <w:sz w:val="22"/>
          <w:szCs w:val="22"/>
        </w:rPr>
        <w:t xml:space="preserve"> to use the work of Valerie Worth’s </w:t>
      </w:r>
      <w:r w:rsidR="001A53BC" w:rsidRPr="003304B9">
        <w:rPr>
          <w:rFonts w:ascii="Arial" w:eastAsia="Times New Roman" w:hAnsi="Arial" w:cs="Arial"/>
          <w:color w:val="000000"/>
          <w:sz w:val="22"/>
          <w:szCs w:val="22"/>
        </w:rPr>
        <w:t>(1994)</w:t>
      </w:r>
      <w:r w:rsidRPr="003304B9">
        <w:rPr>
          <w:rFonts w:ascii="Arial" w:eastAsia="Times New Roman" w:hAnsi="Arial" w:cs="Arial"/>
          <w:color w:val="000000"/>
          <w:sz w:val="22"/>
          <w:szCs w:val="22"/>
        </w:rPr>
        <w:t>,</w:t>
      </w:r>
      <w:r w:rsidR="001A53BC" w:rsidRPr="003304B9">
        <w:rPr>
          <w:rFonts w:ascii="Arial" w:eastAsia="Times New Roman" w:hAnsi="Arial" w:cs="Arial"/>
          <w:color w:val="000000"/>
          <w:sz w:val="22"/>
          <w:szCs w:val="22"/>
        </w:rPr>
        <w:t xml:space="preserve"> </w:t>
      </w:r>
      <w:r w:rsidRPr="003304B9">
        <w:rPr>
          <w:rFonts w:ascii="Arial" w:eastAsia="Times New Roman" w:hAnsi="Arial" w:cs="Arial"/>
          <w:i/>
          <w:color w:val="000000"/>
          <w:sz w:val="22"/>
          <w:szCs w:val="22"/>
        </w:rPr>
        <w:t xml:space="preserve">safety pin, </w:t>
      </w:r>
      <w:r w:rsidRPr="003304B9">
        <w:rPr>
          <w:rFonts w:ascii="Arial" w:eastAsia="Times New Roman" w:hAnsi="Arial" w:cs="Arial"/>
          <w:color w:val="000000"/>
          <w:sz w:val="22"/>
          <w:szCs w:val="22"/>
        </w:rPr>
        <w:t xml:space="preserve">from </w:t>
      </w:r>
      <w:r w:rsidRPr="003304B9">
        <w:rPr>
          <w:rFonts w:ascii="Arial" w:eastAsia="Times New Roman" w:hAnsi="Arial" w:cs="Arial"/>
          <w:i/>
          <w:color w:val="000000"/>
          <w:sz w:val="22"/>
          <w:szCs w:val="22"/>
        </w:rPr>
        <w:t>all the small poems and fourteen more</w:t>
      </w:r>
      <w:r w:rsidRPr="003304B9">
        <w:rPr>
          <w:rFonts w:ascii="Arial" w:eastAsia="Times New Roman" w:hAnsi="Arial" w:cs="Arial"/>
          <w:color w:val="000000"/>
          <w:sz w:val="22"/>
          <w:szCs w:val="22"/>
        </w:rPr>
        <w:t xml:space="preserve">. The point of this was to introduce the students to observational poetry and </w:t>
      </w:r>
      <w:r w:rsidR="008449E6">
        <w:rPr>
          <w:rFonts w:ascii="Arial" w:eastAsia="Times New Roman" w:hAnsi="Arial" w:cs="Arial"/>
          <w:color w:val="000000"/>
          <w:sz w:val="22"/>
          <w:szCs w:val="22"/>
        </w:rPr>
        <w:t>which</w:t>
      </w:r>
      <w:r w:rsidRPr="003304B9">
        <w:rPr>
          <w:rFonts w:ascii="Arial" w:eastAsia="Times New Roman" w:hAnsi="Arial" w:cs="Arial"/>
          <w:color w:val="000000"/>
          <w:sz w:val="22"/>
          <w:szCs w:val="22"/>
        </w:rPr>
        <w:t xml:space="preserve"> processes are needed to make these observations. In other words, requiring the student to think like a poet. What must one do? </w:t>
      </w:r>
      <w:r w:rsidR="008449E6">
        <w:rPr>
          <w:rFonts w:ascii="Arial" w:eastAsia="Times New Roman" w:hAnsi="Arial" w:cs="Arial"/>
          <w:color w:val="000000"/>
          <w:sz w:val="22"/>
          <w:szCs w:val="22"/>
        </w:rPr>
        <w:t xml:space="preserve">To achieve this, </w:t>
      </w:r>
      <w:r w:rsidRPr="003304B9">
        <w:rPr>
          <w:rFonts w:ascii="Arial" w:eastAsia="Times New Roman" w:hAnsi="Arial" w:cs="Arial"/>
          <w:color w:val="000000"/>
          <w:sz w:val="22"/>
          <w:szCs w:val="22"/>
        </w:rPr>
        <w:t>we introduce</w:t>
      </w:r>
      <w:r>
        <w:rPr>
          <w:rFonts w:ascii="Arial" w:eastAsia="Times New Roman" w:hAnsi="Arial" w:cs="Arial"/>
          <w:color w:val="000000"/>
          <w:sz w:val="22"/>
          <w:szCs w:val="22"/>
        </w:rPr>
        <w:t>d</w:t>
      </w:r>
      <w:r w:rsidRPr="003304B9">
        <w:rPr>
          <w:rFonts w:ascii="Arial" w:eastAsia="Times New Roman" w:hAnsi="Arial" w:cs="Arial"/>
          <w:color w:val="000000"/>
          <w:sz w:val="22"/>
          <w:szCs w:val="22"/>
        </w:rPr>
        <w:t xml:space="preserve"> the five senses such as feel, taste, smell, look, and sound as a manner in which to </w:t>
      </w:r>
      <w:r w:rsidR="008449E6">
        <w:rPr>
          <w:rFonts w:ascii="Arial" w:eastAsia="Times New Roman" w:hAnsi="Arial" w:cs="Arial"/>
          <w:color w:val="000000"/>
          <w:sz w:val="22"/>
          <w:szCs w:val="22"/>
        </w:rPr>
        <w:t xml:space="preserve">get students to </w:t>
      </w:r>
      <w:r w:rsidRPr="003304B9">
        <w:rPr>
          <w:rFonts w:ascii="Arial" w:eastAsia="Times New Roman" w:hAnsi="Arial" w:cs="Arial"/>
          <w:color w:val="000000"/>
          <w:sz w:val="22"/>
          <w:szCs w:val="22"/>
        </w:rPr>
        <w:t>start</w:t>
      </w:r>
      <w:r>
        <w:rPr>
          <w:rFonts w:ascii="Arial" w:eastAsia="Times New Roman" w:hAnsi="Arial" w:cs="Arial"/>
          <w:color w:val="000000"/>
          <w:sz w:val="22"/>
          <w:szCs w:val="22"/>
        </w:rPr>
        <w:t xml:space="preserve"> thinking about the construction of an observational poem</w:t>
      </w:r>
      <w:r w:rsidRPr="003304B9">
        <w:rPr>
          <w:rFonts w:ascii="Arial" w:eastAsia="Times New Roman" w:hAnsi="Arial" w:cs="Arial"/>
          <w:color w:val="000000"/>
          <w:sz w:val="22"/>
          <w:szCs w:val="22"/>
        </w:rPr>
        <w:t xml:space="preserve">. </w:t>
      </w:r>
    </w:p>
    <w:p w14:paraId="2F003FE8" w14:textId="77777777" w:rsidR="008449E6" w:rsidRDefault="008449E6" w:rsidP="008449E6">
      <w:pPr>
        <w:spacing w:line="480" w:lineRule="auto"/>
        <w:rPr>
          <w:rFonts w:ascii="Arial" w:eastAsia="Times New Roman" w:hAnsi="Arial" w:cs="Arial"/>
          <w:color w:val="000000"/>
          <w:sz w:val="22"/>
          <w:szCs w:val="22"/>
        </w:rPr>
      </w:pPr>
    </w:p>
    <w:p w14:paraId="37A07B5A" w14:textId="77777777" w:rsidR="001A53BC" w:rsidRDefault="003304B9" w:rsidP="008449E6">
      <w:pPr>
        <w:spacing w:line="480" w:lineRule="auto"/>
        <w:rPr>
          <w:rFonts w:ascii="Arial" w:eastAsia="Times New Roman" w:hAnsi="Arial" w:cs="Arial"/>
          <w:color w:val="000000"/>
          <w:sz w:val="22"/>
          <w:szCs w:val="22"/>
        </w:rPr>
      </w:pPr>
      <w:r>
        <w:rPr>
          <w:rFonts w:ascii="Arial" w:eastAsia="Times New Roman" w:hAnsi="Arial" w:cs="Arial"/>
          <w:color w:val="000000"/>
          <w:sz w:val="22"/>
          <w:szCs w:val="22"/>
        </w:rPr>
        <w:lastRenderedPageBreak/>
        <w:t>We divided the class into 7 groups of 4. Each group was given a packet with four items inside (one for each team member). Then the students were asked to use some form of figurative language to describe their ordinary object. This allows for the students to take what they already know about poetry</w:t>
      </w:r>
      <w:r w:rsidR="007D4448">
        <w:rPr>
          <w:rFonts w:ascii="Arial" w:eastAsia="Times New Roman" w:hAnsi="Arial" w:cs="Arial"/>
          <w:color w:val="000000"/>
          <w:sz w:val="22"/>
          <w:szCs w:val="22"/>
        </w:rPr>
        <w:t xml:space="preserve">, brainstorm with their team members, </w:t>
      </w:r>
      <w:r>
        <w:rPr>
          <w:rFonts w:ascii="Arial" w:eastAsia="Times New Roman" w:hAnsi="Arial" w:cs="Arial"/>
          <w:color w:val="000000"/>
          <w:sz w:val="22"/>
          <w:szCs w:val="22"/>
        </w:rPr>
        <w:t xml:space="preserve">and play around with other aspects which make up poetry. </w:t>
      </w:r>
      <w:r w:rsidR="007D4448">
        <w:rPr>
          <w:rFonts w:ascii="Arial" w:eastAsia="Times New Roman" w:hAnsi="Arial" w:cs="Arial"/>
          <w:color w:val="000000"/>
          <w:sz w:val="22"/>
          <w:szCs w:val="22"/>
        </w:rPr>
        <w:t xml:space="preserve">We had each of the groups set up </w:t>
      </w:r>
      <w:r w:rsidR="008450CD">
        <w:rPr>
          <w:rFonts w:ascii="Arial" w:eastAsia="Times New Roman" w:hAnsi="Arial" w:cs="Arial"/>
          <w:color w:val="000000"/>
          <w:sz w:val="22"/>
          <w:szCs w:val="22"/>
        </w:rPr>
        <w:t xml:space="preserve">their observational poem as a riddle. This was to demonstrate to students that poetry could also be fun and provide them with the knowledge of what we can see when we look at things closely. </w:t>
      </w:r>
    </w:p>
    <w:p w14:paraId="22A8FDE5" w14:textId="77777777" w:rsidR="008449E6" w:rsidRDefault="008449E6" w:rsidP="008449E6">
      <w:pPr>
        <w:spacing w:line="480" w:lineRule="auto"/>
        <w:rPr>
          <w:rFonts w:ascii="Arial" w:eastAsia="Times New Roman" w:hAnsi="Arial" w:cs="Arial"/>
          <w:color w:val="000000"/>
          <w:sz w:val="22"/>
          <w:szCs w:val="22"/>
        </w:rPr>
      </w:pPr>
    </w:p>
    <w:p w14:paraId="4820F7A2" w14:textId="77777777" w:rsidR="009A7F6A" w:rsidRDefault="008450CD" w:rsidP="008449E6">
      <w:pPr>
        <w:spacing w:line="480" w:lineRule="auto"/>
        <w:rPr>
          <w:rFonts w:ascii="Arial" w:eastAsia="Times New Roman" w:hAnsi="Arial" w:cs="Arial"/>
          <w:sz w:val="22"/>
          <w:szCs w:val="22"/>
        </w:rPr>
      </w:pPr>
      <w:r>
        <w:rPr>
          <w:rFonts w:ascii="Arial" w:eastAsia="Times New Roman" w:hAnsi="Arial" w:cs="Arial"/>
          <w:color w:val="000000"/>
          <w:sz w:val="22"/>
          <w:szCs w:val="22"/>
        </w:rPr>
        <w:t xml:space="preserve">“Poetry happens when people begin to look at the world differently. It is a way of uncovering the ordinary world: suddenly, in the hands of the poet, commonplace events take on new life and importance. ~Donald Graves, </w:t>
      </w:r>
      <w:r w:rsidRPr="008450CD">
        <w:rPr>
          <w:rFonts w:ascii="Arial" w:eastAsia="Times New Roman" w:hAnsi="Arial" w:cs="Arial"/>
          <w:i/>
          <w:color w:val="000000"/>
          <w:sz w:val="22"/>
          <w:szCs w:val="22"/>
        </w:rPr>
        <w:t>A Fresh Look at Writing</w:t>
      </w:r>
      <w:r>
        <w:rPr>
          <w:rFonts w:ascii="Arial" w:eastAsia="Times New Roman" w:hAnsi="Arial" w:cs="Arial"/>
          <w:i/>
          <w:color w:val="000000"/>
          <w:sz w:val="22"/>
          <w:szCs w:val="22"/>
        </w:rPr>
        <w:t xml:space="preserve">” </w:t>
      </w:r>
      <w:r>
        <w:rPr>
          <w:rFonts w:ascii="Arial" w:eastAsia="Times New Roman" w:hAnsi="Arial" w:cs="Arial"/>
          <w:color w:val="000000"/>
          <w:sz w:val="22"/>
          <w:szCs w:val="22"/>
        </w:rPr>
        <w:t>(</w:t>
      </w:r>
      <w:proofErr w:type="spellStart"/>
      <w:r w:rsidRPr="008450CD">
        <w:rPr>
          <w:rFonts w:ascii="Arial" w:eastAsia="Times New Roman" w:hAnsi="Arial" w:cs="Arial"/>
          <w:color w:val="000000"/>
          <w:sz w:val="22"/>
          <w:szCs w:val="22"/>
        </w:rPr>
        <w:t>Dorfman</w:t>
      </w:r>
      <w:proofErr w:type="spellEnd"/>
      <w:r w:rsidRPr="008450CD">
        <w:rPr>
          <w:rFonts w:ascii="Arial" w:eastAsia="Times New Roman" w:hAnsi="Arial" w:cs="Arial"/>
          <w:color w:val="000000"/>
          <w:sz w:val="22"/>
          <w:szCs w:val="22"/>
        </w:rPr>
        <w:t xml:space="preserve">, L.R., &amp; </w:t>
      </w:r>
      <w:proofErr w:type="spellStart"/>
      <w:r w:rsidRPr="008450CD">
        <w:rPr>
          <w:rFonts w:ascii="Arial" w:eastAsia="Times New Roman" w:hAnsi="Arial" w:cs="Arial"/>
          <w:color w:val="000000"/>
          <w:sz w:val="22"/>
          <w:szCs w:val="22"/>
        </w:rPr>
        <w:t>Cappelli</w:t>
      </w:r>
      <w:proofErr w:type="spellEnd"/>
      <w:r w:rsidRPr="008450CD">
        <w:rPr>
          <w:rFonts w:ascii="Arial" w:eastAsia="Times New Roman" w:hAnsi="Arial" w:cs="Arial"/>
          <w:color w:val="000000"/>
          <w:sz w:val="22"/>
          <w:szCs w:val="22"/>
        </w:rPr>
        <w:t>, R. (2017)</w:t>
      </w:r>
      <w:r>
        <w:rPr>
          <w:rFonts w:ascii="Arial" w:eastAsia="Times New Roman" w:hAnsi="Arial" w:cs="Arial"/>
          <w:color w:val="000000"/>
          <w:sz w:val="22"/>
          <w:szCs w:val="22"/>
        </w:rPr>
        <w:t>, p. 177).</w:t>
      </w:r>
      <w:r>
        <w:rPr>
          <w:rFonts w:ascii="Times New Roman" w:eastAsia="Times New Roman" w:hAnsi="Times New Roman" w:cs="Times New Roman"/>
        </w:rPr>
        <w:t xml:space="preserve"> </w:t>
      </w:r>
      <w:r w:rsidRPr="008450CD">
        <w:rPr>
          <w:rFonts w:ascii="Arial" w:eastAsia="Times New Roman" w:hAnsi="Arial" w:cs="Arial"/>
          <w:sz w:val="22"/>
          <w:szCs w:val="22"/>
        </w:rPr>
        <w:t xml:space="preserve">This </w:t>
      </w:r>
      <w:r>
        <w:rPr>
          <w:rFonts w:ascii="Arial" w:eastAsia="Times New Roman" w:hAnsi="Arial" w:cs="Arial"/>
          <w:sz w:val="22"/>
          <w:szCs w:val="22"/>
        </w:rPr>
        <w:t xml:space="preserve">got us to thinking we needed to explain what a haiku </w:t>
      </w:r>
      <w:r w:rsidR="008449E6">
        <w:rPr>
          <w:rFonts w:ascii="Arial" w:eastAsia="Times New Roman" w:hAnsi="Arial" w:cs="Arial"/>
          <w:sz w:val="22"/>
          <w:szCs w:val="22"/>
        </w:rPr>
        <w:t xml:space="preserve">is in comparison to a </w:t>
      </w:r>
      <w:proofErr w:type="spellStart"/>
      <w:r w:rsidR="008449E6">
        <w:rPr>
          <w:rFonts w:ascii="Arial" w:eastAsia="Times New Roman" w:hAnsi="Arial" w:cs="Arial"/>
          <w:sz w:val="22"/>
          <w:szCs w:val="22"/>
        </w:rPr>
        <w:t>photoryu</w:t>
      </w:r>
      <w:proofErr w:type="spellEnd"/>
      <w:r w:rsidR="008449E6">
        <w:rPr>
          <w:rFonts w:ascii="Arial" w:eastAsia="Times New Roman" w:hAnsi="Arial" w:cs="Arial"/>
          <w:sz w:val="22"/>
          <w:szCs w:val="22"/>
        </w:rPr>
        <w:t xml:space="preserve"> or a </w:t>
      </w:r>
      <w:proofErr w:type="spellStart"/>
      <w:r w:rsidR="008449E6">
        <w:rPr>
          <w:rFonts w:ascii="Arial" w:eastAsia="Times New Roman" w:hAnsi="Arial" w:cs="Arial"/>
          <w:sz w:val="22"/>
          <w:szCs w:val="22"/>
        </w:rPr>
        <w:t>photoku</w:t>
      </w:r>
      <w:proofErr w:type="spellEnd"/>
      <w:r w:rsidR="008449E6">
        <w:rPr>
          <w:rFonts w:ascii="Arial" w:eastAsia="Times New Roman" w:hAnsi="Arial" w:cs="Arial"/>
          <w:sz w:val="22"/>
          <w:szCs w:val="22"/>
        </w:rPr>
        <w:t xml:space="preserve">. </w:t>
      </w:r>
    </w:p>
    <w:p w14:paraId="33C8D998" w14:textId="77777777" w:rsidR="009A7F6A" w:rsidRDefault="009A7F6A" w:rsidP="008449E6">
      <w:pPr>
        <w:spacing w:line="480" w:lineRule="auto"/>
        <w:rPr>
          <w:rFonts w:ascii="Arial" w:eastAsia="Times New Roman" w:hAnsi="Arial" w:cs="Arial"/>
          <w:sz w:val="22"/>
          <w:szCs w:val="22"/>
        </w:rPr>
      </w:pPr>
    </w:p>
    <w:p w14:paraId="3B506A98" w14:textId="77777777" w:rsidR="008450CD" w:rsidRDefault="008449E6" w:rsidP="008449E6">
      <w:pPr>
        <w:spacing w:line="480" w:lineRule="auto"/>
        <w:rPr>
          <w:rFonts w:ascii="Arial" w:eastAsia="Times New Roman" w:hAnsi="Arial" w:cs="Arial"/>
          <w:sz w:val="22"/>
          <w:szCs w:val="22"/>
        </w:rPr>
      </w:pPr>
      <w:r>
        <w:rPr>
          <w:rFonts w:ascii="Arial" w:eastAsia="Times New Roman" w:hAnsi="Arial" w:cs="Arial"/>
          <w:sz w:val="22"/>
          <w:szCs w:val="22"/>
        </w:rPr>
        <w:t xml:space="preserve">We asked the students to find something in their ordinary world which meant something to them and create a piece based on the format of their choosing, but we did ask that they follow the 5-7-5 pattern since that is the structure </w:t>
      </w:r>
      <w:r w:rsidR="009A7F6A">
        <w:rPr>
          <w:rFonts w:ascii="Arial" w:eastAsia="Times New Roman" w:hAnsi="Arial" w:cs="Arial"/>
          <w:sz w:val="22"/>
          <w:szCs w:val="22"/>
        </w:rPr>
        <w:t xml:space="preserve">these </w:t>
      </w:r>
      <w:r>
        <w:rPr>
          <w:rFonts w:ascii="Arial" w:eastAsia="Times New Roman" w:hAnsi="Arial" w:cs="Arial"/>
          <w:sz w:val="22"/>
          <w:szCs w:val="22"/>
        </w:rPr>
        <w:t>poetry</w:t>
      </w:r>
      <w:r w:rsidR="009A7F6A">
        <w:rPr>
          <w:rFonts w:ascii="Arial" w:eastAsia="Times New Roman" w:hAnsi="Arial" w:cs="Arial"/>
          <w:sz w:val="22"/>
          <w:szCs w:val="22"/>
        </w:rPr>
        <w:t xml:space="preserve"> genres</w:t>
      </w:r>
      <w:r>
        <w:rPr>
          <w:rFonts w:ascii="Arial" w:eastAsia="Times New Roman" w:hAnsi="Arial" w:cs="Arial"/>
          <w:sz w:val="22"/>
          <w:szCs w:val="22"/>
        </w:rPr>
        <w:t xml:space="preserve"> are based upon. </w:t>
      </w:r>
      <w:r w:rsidR="009A7F6A">
        <w:rPr>
          <w:rFonts w:ascii="Arial" w:eastAsia="Times New Roman" w:hAnsi="Arial" w:cs="Arial"/>
          <w:sz w:val="22"/>
          <w:szCs w:val="22"/>
        </w:rPr>
        <w:t xml:space="preserve">Another part of this portion of our unit is to teach students how they can write about anything that is important to them and that it can be done in a non-rhyming manner, with no pattern, or just descriptive words if that is what they choose to use. The main point here is that it is an original composed poem written by the student based on something that is important to them. </w:t>
      </w:r>
    </w:p>
    <w:p w14:paraId="171622E9" w14:textId="77777777" w:rsidR="009A7F6A" w:rsidRDefault="009A7F6A" w:rsidP="008449E6">
      <w:pPr>
        <w:spacing w:line="480" w:lineRule="auto"/>
        <w:rPr>
          <w:rFonts w:ascii="Arial" w:eastAsia="Times New Roman" w:hAnsi="Arial" w:cs="Arial"/>
          <w:sz w:val="22"/>
          <w:szCs w:val="22"/>
        </w:rPr>
      </w:pPr>
    </w:p>
    <w:p w14:paraId="47460861" w14:textId="77777777" w:rsidR="009A7F6A" w:rsidRDefault="009A7F6A" w:rsidP="008449E6">
      <w:pPr>
        <w:spacing w:line="480" w:lineRule="auto"/>
        <w:rPr>
          <w:rFonts w:ascii="Arial" w:eastAsia="Times New Roman" w:hAnsi="Arial" w:cs="Arial"/>
          <w:sz w:val="22"/>
          <w:szCs w:val="22"/>
        </w:rPr>
      </w:pPr>
      <w:r>
        <w:rPr>
          <w:rFonts w:ascii="Arial" w:eastAsia="Times New Roman" w:hAnsi="Arial" w:cs="Arial"/>
          <w:sz w:val="22"/>
          <w:szCs w:val="22"/>
        </w:rPr>
        <w:t xml:space="preserve">Our last piece of for this unit was based on the poem </w:t>
      </w:r>
      <w:r>
        <w:rPr>
          <w:rFonts w:ascii="Arial" w:eastAsia="Times New Roman" w:hAnsi="Arial" w:cs="Arial"/>
          <w:i/>
          <w:sz w:val="22"/>
          <w:szCs w:val="22"/>
        </w:rPr>
        <w:t xml:space="preserve">what </w:t>
      </w:r>
      <w:proofErr w:type="spellStart"/>
      <w:r>
        <w:rPr>
          <w:rFonts w:ascii="Arial" w:eastAsia="Times New Roman" w:hAnsi="Arial" w:cs="Arial"/>
          <w:i/>
          <w:sz w:val="22"/>
          <w:szCs w:val="22"/>
        </w:rPr>
        <w:t>i</w:t>
      </w:r>
      <w:proofErr w:type="spellEnd"/>
      <w:r>
        <w:rPr>
          <w:rFonts w:ascii="Arial" w:eastAsia="Times New Roman" w:hAnsi="Arial" w:cs="Arial"/>
          <w:i/>
          <w:sz w:val="22"/>
          <w:szCs w:val="22"/>
        </w:rPr>
        <w:t xml:space="preserve"> believe</w:t>
      </w:r>
      <w:r>
        <w:rPr>
          <w:rFonts w:ascii="Arial" w:eastAsia="Times New Roman" w:hAnsi="Arial" w:cs="Arial"/>
          <w:sz w:val="22"/>
          <w:szCs w:val="22"/>
        </w:rPr>
        <w:t xml:space="preserve"> by Jacqueline Woodson. The point of this portion of the unit is to get the students to realize many genres and aspects tha</w:t>
      </w:r>
      <w:r w:rsidR="001042BC">
        <w:rPr>
          <w:rFonts w:ascii="Arial" w:eastAsia="Times New Roman" w:hAnsi="Arial" w:cs="Arial"/>
          <w:sz w:val="22"/>
          <w:szCs w:val="22"/>
        </w:rPr>
        <w:t xml:space="preserve">t can be combined into one poem, to discover what motive might lie within the poem, and to discover the power of the written word while considering the message that lies within themselves and the power of their own voice/beliefs. </w:t>
      </w:r>
    </w:p>
    <w:p w14:paraId="64BC52DE" w14:textId="77777777" w:rsidR="001042BC" w:rsidRDefault="001042BC" w:rsidP="008449E6">
      <w:pPr>
        <w:spacing w:line="480" w:lineRule="auto"/>
        <w:rPr>
          <w:rFonts w:ascii="Arial" w:eastAsia="Times New Roman" w:hAnsi="Arial" w:cs="Arial"/>
          <w:sz w:val="22"/>
          <w:szCs w:val="22"/>
        </w:rPr>
      </w:pPr>
    </w:p>
    <w:p w14:paraId="27C4027D" w14:textId="77777777" w:rsidR="001042BC" w:rsidRDefault="001042BC" w:rsidP="008449E6">
      <w:pPr>
        <w:spacing w:line="480" w:lineRule="auto"/>
        <w:rPr>
          <w:rFonts w:ascii="Arial" w:eastAsia="Times New Roman" w:hAnsi="Arial" w:cs="Arial"/>
          <w:sz w:val="22"/>
          <w:szCs w:val="22"/>
        </w:rPr>
      </w:pPr>
      <w:r>
        <w:rPr>
          <w:rFonts w:ascii="Arial" w:eastAsia="Times New Roman" w:hAnsi="Arial" w:cs="Arial"/>
          <w:sz w:val="22"/>
          <w:szCs w:val="22"/>
        </w:rPr>
        <w:t xml:space="preserve">Students were asked to complete a short version of this poem as a class where the main focus was “what </w:t>
      </w:r>
      <w:r w:rsidRPr="001042BC">
        <w:rPr>
          <w:rFonts w:ascii="Arial" w:eastAsia="Times New Roman" w:hAnsi="Arial" w:cs="Arial"/>
          <w:b/>
          <w:sz w:val="22"/>
          <w:szCs w:val="22"/>
        </w:rPr>
        <w:t>we</w:t>
      </w:r>
      <w:r>
        <w:rPr>
          <w:rFonts w:ascii="Arial" w:eastAsia="Times New Roman" w:hAnsi="Arial" w:cs="Arial"/>
          <w:sz w:val="22"/>
          <w:szCs w:val="22"/>
        </w:rPr>
        <w:t xml:space="preserve"> believe.” In composing this portion we took ideas from all students and talked about what we could supplement into the lined spaces while holding true to the </w:t>
      </w:r>
      <w:r w:rsidR="00815F12">
        <w:rPr>
          <w:rFonts w:ascii="Arial" w:eastAsia="Times New Roman" w:hAnsi="Arial" w:cs="Arial"/>
          <w:sz w:val="22"/>
          <w:szCs w:val="22"/>
        </w:rPr>
        <w:t>“</w:t>
      </w:r>
      <w:r>
        <w:rPr>
          <w:rFonts w:ascii="Arial" w:eastAsia="Times New Roman" w:hAnsi="Arial" w:cs="Arial"/>
          <w:sz w:val="22"/>
          <w:szCs w:val="22"/>
        </w:rPr>
        <w:t>found poetry.</w:t>
      </w:r>
      <w:r w:rsidR="00815F12">
        <w:rPr>
          <w:rFonts w:ascii="Arial" w:eastAsia="Times New Roman" w:hAnsi="Arial" w:cs="Arial"/>
          <w:sz w:val="22"/>
          <w:szCs w:val="22"/>
        </w:rPr>
        <w:t>”</w:t>
      </w:r>
    </w:p>
    <w:p w14:paraId="25A04835" w14:textId="77777777" w:rsidR="00115AF9" w:rsidRDefault="00815F12" w:rsidP="008449E6">
      <w:pPr>
        <w:spacing w:line="480" w:lineRule="auto"/>
        <w:rPr>
          <w:rFonts w:ascii="Arial" w:eastAsia="Times New Roman" w:hAnsi="Arial" w:cs="Arial"/>
          <w:color w:val="000000"/>
          <w:sz w:val="22"/>
          <w:szCs w:val="22"/>
        </w:rPr>
      </w:pPr>
      <w:r>
        <w:rPr>
          <w:rFonts w:ascii="Arial" w:eastAsia="Times New Roman" w:hAnsi="Arial" w:cs="Arial"/>
          <w:sz w:val="22"/>
          <w:szCs w:val="22"/>
        </w:rPr>
        <w:t xml:space="preserve">“A pure found poem consists exclusively of outside texts: the words of the poem remain as they were found, with few additions or omissions. Decisions of form, such as where to break a line, are left to the poet” </w:t>
      </w:r>
      <w:r>
        <w:rPr>
          <w:rFonts w:ascii="Arial" w:eastAsia="Times New Roman" w:hAnsi="Arial" w:cs="Arial"/>
          <w:color w:val="000000"/>
          <w:sz w:val="22"/>
          <w:szCs w:val="22"/>
        </w:rPr>
        <w:t>(</w:t>
      </w:r>
      <w:proofErr w:type="spellStart"/>
      <w:r w:rsidRPr="008450CD">
        <w:rPr>
          <w:rFonts w:ascii="Arial" w:eastAsia="Times New Roman" w:hAnsi="Arial" w:cs="Arial"/>
          <w:color w:val="000000"/>
          <w:sz w:val="22"/>
          <w:szCs w:val="22"/>
        </w:rPr>
        <w:t>Dorfman</w:t>
      </w:r>
      <w:proofErr w:type="spellEnd"/>
      <w:r w:rsidRPr="008450CD">
        <w:rPr>
          <w:rFonts w:ascii="Arial" w:eastAsia="Times New Roman" w:hAnsi="Arial" w:cs="Arial"/>
          <w:color w:val="000000"/>
          <w:sz w:val="22"/>
          <w:szCs w:val="22"/>
        </w:rPr>
        <w:t xml:space="preserve">, L.R., &amp; </w:t>
      </w:r>
      <w:proofErr w:type="spellStart"/>
      <w:r w:rsidRPr="008450CD">
        <w:rPr>
          <w:rFonts w:ascii="Arial" w:eastAsia="Times New Roman" w:hAnsi="Arial" w:cs="Arial"/>
          <w:color w:val="000000"/>
          <w:sz w:val="22"/>
          <w:szCs w:val="22"/>
        </w:rPr>
        <w:t>Cappelli</w:t>
      </w:r>
      <w:proofErr w:type="spellEnd"/>
      <w:r w:rsidRPr="008450CD">
        <w:rPr>
          <w:rFonts w:ascii="Arial" w:eastAsia="Times New Roman" w:hAnsi="Arial" w:cs="Arial"/>
          <w:color w:val="000000"/>
          <w:sz w:val="22"/>
          <w:szCs w:val="22"/>
        </w:rPr>
        <w:t>, R. (2017)</w:t>
      </w:r>
      <w:r>
        <w:rPr>
          <w:rFonts w:ascii="Arial" w:eastAsia="Times New Roman" w:hAnsi="Arial" w:cs="Arial"/>
          <w:color w:val="000000"/>
          <w:sz w:val="22"/>
          <w:szCs w:val="22"/>
        </w:rPr>
        <w:t xml:space="preserve">, p. </w:t>
      </w:r>
      <w:r>
        <w:rPr>
          <w:rFonts w:ascii="Arial" w:eastAsia="Times New Roman" w:hAnsi="Arial" w:cs="Arial"/>
          <w:color w:val="000000"/>
          <w:sz w:val="22"/>
          <w:szCs w:val="22"/>
        </w:rPr>
        <w:t>180</w:t>
      </w:r>
      <w:r>
        <w:rPr>
          <w:rFonts w:ascii="Arial" w:eastAsia="Times New Roman" w:hAnsi="Arial" w:cs="Arial"/>
          <w:color w:val="000000"/>
          <w:sz w:val="22"/>
          <w:szCs w:val="22"/>
        </w:rPr>
        <w:t>).</w:t>
      </w:r>
      <w:r>
        <w:rPr>
          <w:rFonts w:ascii="Arial" w:eastAsia="Times New Roman" w:hAnsi="Arial" w:cs="Arial"/>
          <w:color w:val="000000"/>
          <w:sz w:val="22"/>
          <w:szCs w:val="22"/>
        </w:rPr>
        <w:t xml:space="preserve"> Knowing this, we gave the students a template to follow with suggestions in parenthesis if they ran into trouble coming up with their own ideas. </w:t>
      </w:r>
    </w:p>
    <w:p w14:paraId="10FEE815" w14:textId="77777777" w:rsidR="00115AF9" w:rsidRDefault="00115AF9" w:rsidP="008449E6">
      <w:pPr>
        <w:spacing w:line="480" w:lineRule="auto"/>
        <w:rPr>
          <w:rFonts w:ascii="Arial" w:eastAsia="Times New Roman" w:hAnsi="Arial" w:cs="Arial"/>
          <w:color w:val="000000"/>
          <w:sz w:val="22"/>
          <w:szCs w:val="22"/>
        </w:rPr>
      </w:pPr>
    </w:p>
    <w:p w14:paraId="1E1A2467" w14:textId="77777777" w:rsidR="00815F12" w:rsidRDefault="00115AF9" w:rsidP="008449E6">
      <w:pPr>
        <w:spacing w:line="480" w:lineRule="auto"/>
        <w:rPr>
          <w:rFonts w:ascii="Arial" w:eastAsia="Times New Roman" w:hAnsi="Arial" w:cs="Arial"/>
          <w:color w:val="000000"/>
          <w:sz w:val="22"/>
          <w:szCs w:val="22"/>
        </w:rPr>
      </w:pPr>
      <w:r>
        <w:rPr>
          <w:rFonts w:ascii="Arial" w:eastAsia="Times New Roman" w:hAnsi="Arial" w:cs="Arial"/>
          <w:color w:val="000000"/>
          <w:sz w:val="22"/>
          <w:szCs w:val="22"/>
        </w:rPr>
        <w:t xml:space="preserve">At this point we </w:t>
      </w:r>
      <w:r w:rsidR="00815F12">
        <w:rPr>
          <w:rFonts w:ascii="Arial" w:eastAsia="Times New Roman" w:hAnsi="Arial" w:cs="Arial"/>
          <w:color w:val="000000"/>
          <w:sz w:val="22"/>
          <w:szCs w:val="22"/>
        </w:rPr>
        <w:t>ask</w:t>
      </w:r>
      <w:r>
        <w:rPr>
          <w:rFonts w:ascii="Arial" w:eastAsia="Times New Roman" w:hAnsi="Arial" w:cs="Arial"/>
          <w:color w:val="000000"/>
          <w:sz w:val="22"/>
          <w:szCs w:val="22"/>
        </w:rPr>
        <w:t>ed</w:t>
      </w:r>
      <w:r w:rsidR="00815F12">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students to </w:t>
      </w:r>
      <w:r w:rsidR="00815F12">
        <w:rPr>
          <w:rFonts w:ascii="Arial" w:eastAsia="Times New Roman" w:hAnsi="Arial" w:cs="Arial"/>
          <w:color w:val="000000"/>
          <w:sz w:val="22"/>
          <w:szCs w:val="22"/>
        </w:rPr>
        <w:t xml:space="preserve">take ownership and complete their own “what I believe” poem. We also asked them to do at least one peer review and consider the </w:t>
      </w:r>
      <w:proofErr w:type="spellStart"/>
      <w:r w:rsidR="00815F12">
        <w:rPr>
          <w:rFonts w:ascii="Arial" w:eastAsia="Times New Roman" w:hAnsi="Arial" w:cs="Arial"/>
          <w:color w:val="000000"/>
          <w:sz w:val="22"/>
          <w:szCs w:val="22"/>
        </w:rPr>
        <w:t>suggestins</w:t>
      </w:r>
      <w:proofErr w:type="spellEnd"/>
      <w:r w:rsidR="00815F12">
        <w:rPr>
          <w:rFonts w:ascii="Arial" w:eastAsia="Times New Roman" w:hAnsi="Arial" w:cs="Arial"/>
          <w:color w:val="000000"/>
          <w:sz w:val="22"/>
          <w:szCs w:val="22"/>
        </w:rPr>
        <w:t xml:space="preserve"> their classmates gave them and then to revise their poem if they chose to do so. This teaches each student that their ideas/thoughts do matter and that their voice needs to be heard. Poetry is only one entity in which to do just that and it allows us the freedom to do it however we choose. </w:t>
      </w:r>
    </w:p>
    <w:p w14:paraId="6BF354CA" w14:textId="77777777" w:rsidR="00815F12" w:rsidRDefault="00815F12" w:rsidP="008449E6">
      <w:pPr>
        <w:spacing w:line="480" w:lineRule="auto"/>
        <w:rPr>
          <w:rFonts w:ascii="Arial" w:eastAsia="Times New Roman" w:hAnsi="Arial" w:cs="Arial"/>
          <w:color w:val="000000"/>
          <w:sz w:val="22"/>
          <w:szCs w:val="22"/>
        </w:rPr>
      </w:pPr>
    </w:p>
    <w:p w14:paraId="7108AD42" w14:textId="77777777" w:rsidR="00815F12" w:rsidRPr="009A7F6A" w:rsidRDefault="00815F12" w:rsidP="008449E6">
      <w:pPr>
        <w:spacing w:line="480" w:lineRule="auto"/>
        <w:rPr>
          <w:rFonts w:ascii="Times New Roman" w:eastAsia="Times New Roman" w:hAnsi="Times New Roman" w:cs="Times New Roman"/>
        </w:rPr>
      </w:pPr>
      <w:r>
        <w:rPr>
          <w:rFonts w:ascii="Arial" w:eastAsia="Times New Roman" w:hAnsi="Arial" w:cs="Arial"/>
          <w:color w:val="000000"/>
          <w:sz w:val="22"/>
          <w:szCs w:val="22"/>
        </w:rPr>
        <w:t xml:space="preserve">Throughout the week a toolbox was </w:t>
      </w:r>
      <w:r w:rsidR="00115AF9">
        <w:rPr>
          <w:rFonts w:ascii="Arial" w:eastAsia="Times New Roman" w:hAnsi="Arial" w:cs="Arial"/>
          <w:color w:val="000000"/>
          <w:sz w:val="22"/>
          <w:szCs w:val="22"/>
        </w:rPr>
        <w:t>created with ideas and structures the students identified that they could go to and pull from to create their own individual poems. Not only was it a toolbox with ideas and structures we chose to add themes and topics which we saw represented throughout the poems and students were free to use these themes and topics as well if they chose to do that. Above all, we learned about and discussed what a toolbox could offer a poet or any writer when it is filled up. Now go use it and write some poetry!</w:t>
      </w:r>
    </w:p>
    <w:p w14:paraId="74EBC21F" w14:textId="77777777" w:rsidR="00E9642A" w:rsidRDefault="00E9642A" w:rsidP="008449E6">
      <w:pPr>
        <w:spacing w:line="480" w:lineRule="auto"/>
        <w:rPr>
          <w:rFonts w:ascii="Arial" w:hAnsi="Arial" w:cs="Arial"/>
          <w:sz w:val="22"/>
          <w:szCs w:val="22"/>
        </w:rPr>
      </w:pPr>
      <w:bookmarkStart w:id="0" w:name="_GoBack"/>
      <w:bookmarkEnd w:id="0"/>
    </w:p>
    <w:p w14:paraId="138316ED" w14:textId="77777777" w:rsidR="003304B9" w:rsidRPr="003304B9" w:rsidRDefault="003304B9" w:rsidP="008449E6">
      <w:pPr>
        <w:spacing w:line="480" w:lineRule="auto"/>
        <w:rPr>
          <w:rFonts w:ascii="Arial" w:hAnsi="Arial" w:cs="Arial"/>
          <w:sz w:val="22"/>
          <w:szCs w:val="22"/>
        </w:rPr>
      </w:pPr>
    </w:p>
    <w:sectPr w:rsidR="003304B9" w:rsidRPr="003304B9" w:rsidSect="004112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4"/>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552"/>
    <w:rsid w:val="001042BC"/>
    <w:rsid w:val="00115AF9"/>
    <w:rsid w:val="001A53BC"/>
    <w:rsid w:val="003304B9"/>
    <w:rsid w:val="00411252"/>
    <w:rsid w:val="00504D38"/>
    <w:rsid w:val="00674B2B"/>
    <w:rsid w:val="007D4448"/>
    <w:rsid w:val="00815F12"/>
    <w:rsid w:val="008449E6"/>
    <w:rsid w:val="008450CD"/>
    <w:rsid w:val="008F6842"/>
    <w:rsid w:val="00935247"/>
    <w:rsid w:val="009A7F6A"/>
    <w:rsid w:val="00E9642A"/>
    <w:rsid w:val="00EB1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10D87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754693">
      <w:bodyDiv w:val="1"/>
      <w:marLeft w:val="0"/>
      <w:marRight w:val="0"/>
      <w:marTop w:val="0"/>
      <w:marBottom w:val="0"/>
      <w:divBdr>
        <w:top w:val="none" w:sz="0" w:space="0" w:color="auto"/>
        <w:left w:val="none" w:sz="0" w:space="0" w:color="auto"/>
        <w:bottom w:val="none" w:sz="0" w:space="0" w:color="auto"/>
        <w:right w:val="none" w:sz="0" w:space="0" w:color="auto"/>
      </w:divBdr>
    </w:div>
    <w:div w:id="1592472552">
      <w:bodyDiv w:val="1"/>
      <w:marLeft w:val="0"/>
      <w:marRight w:val="0"/>
      <w:marTop w:val="0"/>
      <w:marBottom w:val="0"/>
      <w:divBdr>
        <w:top w:val="none" w:sz="0" w:space="0" w:color="auto"/>
        <w:left w:val="none" w:sz="0" w:space="0" w:color="auto"/>
        <w:bottom w:val="none" w:sz="0" w:space="0" w:color="auto"/>
        <w:right w:val="none" w:sz="0" w:space="0" w:color="auto"/>
      </w:divBdr>
    </w:div>
    <w:div w:id="18788562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3</Pages>
  <Words>839</Words>
  <Characters>4787</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2019-05-08T12:23:00Z</dcterms:created>
  <dcterms:modified xsi:type="dcterms:W3CDTF">2019-05-08T15:07:00Z</dcterms:modified>
</cp:coreProperties>
</file>